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书名：建筑装饰、楼地面及门窗等工程的施工</w:t>
      </w:r>
    </w:p>
    <w:p>
      <w:r>
        <w:t>作者：孙沛平编著</w:t>
      </w:r>
    </w:p>
    <w:p>
      <w:r>
        <w:t>出版社：上海：同济大学出版社</w:t>
      </w:r>
    </w:p>
    <w:p>
      <w:r>
        <w:t>出版日期：1999.10</w:t>
      </w:r>
    </w:p>
    <w:p>
      <w:r>
        <w:t>总页数：266</w:t>
      </w:r>
    </w:p>
    <w:p>
      <w:r>
        <w:t>更多请访问教客网: www.jiaokey.com</w:t>
      </w:r>
    </w:p>
    <w:p>
      <w:r>
        <w:t>建筑装饰、楼地面及门窗等工程的施工 评论地址：https://www.jiaokey.com/book/detail/11299834.html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