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书名：新思维作文丛书  第三届世界华人小学生作文大赛获奖作文选</w:t>
      </w:r>
    </w:p>
    <w:p>
      <w:r>
        <w:t>作者：罗安然等著</w:t>
      </w:r>
    </w:p>
    <w:p>
      <w:r>
        <w:t>出版社：保定：河北大学出版社</w:t>
      </w:r>
    </w:p>
    <w:p>
      <w:r>
        <w:t>出版日期：2003.03</w:t>
      </w:r>
    </w:p>
    <w:p>
      <w:r>
        <w:t>总页数：293</w:t>
      </w:r>
    </w:p>
    <w:p>
      <w:r>
        <w:t>更多请访问教客网: www.jiaokey.com</w:t>
      </w:r>
    </w:p>
    <w:p>
      <w:r>
        <w:t>新思维作文丛书  第三届世界华人小学生作文大赛获奖作文选 评论地址：https://www.jiaokey.com/book/detail/11299134.html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