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书名：论大上海都市圈  长江三角洲区域经济发展研究</w:t>
      </w:r>
    </w:p>
    <w:p>
      <w:r>
        <w:t>作者：高汝熹，张建华著</w:t>
      </w:r>
    </w:p>
    <w:p>
      <w:r>
        <w:t>出版社：上海：上海社会科学院出版社</w:t>
      </w:r>
    </w:p>
    <w:p>
      <w:r>
        <w:t>出版日期：2004.09</w:t>
      </w:r>
    </w:p>
    <w:p>
      <w:r>
        <w:t>总页数：228</w:t>
      </w:r>
    </w:p>
    <w:p>
      <w:r>
        <w:t>更多请访问教客网: www.jiaokey.com</w:t>
      </w:r>
    </w:p>
    <w:p>
      <w:r>
        <w:t>论大上海都市圈  长江三角洲区域经济发展研究 评论地址：https://www.jiaokey.com/book/detail/11298419.html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