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书名：皮肤科手册  新世纪版</w:t>
      </w:r>
    </w:p>
    <w:p>
      <w:r>
        <w:t>作者：王侠生主编；复旦大学附属华山医院皮肤科编</w:t>
      </w:r>
    </w:p>
    <w:p>
      <w:r>
        <w:t>出版社：上海：上海科学技术出版社</w:t>
      </w:r>
    </w:p>
    <w:p>
      <w:r>
        <w:t>出版日期：2003.06</w:t>
      </w:r>
    </w:p>
    <w:p>
      <w:r>
        <w:t>总页数：813</w:t>
      </w:r>
    </w:p>
    <w:p>
      <w:r>
        <w:t>更多请访问教客网: www.jiaokey.com</w:t>
      </w:r>
    </w:p>
    <w:p>
      <w:r>
        <w:t>皮肤科手册  新世纪版 评论地址：https://www.jiaokey.com/book/detail/11297824.html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