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中华人民共和国兽药规范  1992年版  一部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中华人民共和国兽药规范  1992年版  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本书出售、求购地址：https://www.jiaokey.com/book/detail/11297397.html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关键词搜索：https://www.jiaokey.com/tag/中华人民共和国兽药规范  1992年版  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