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书名：村民自治面临的社会焦点问题透析  对全国第一个村民自治示范县的追踪考察</w:t>
      </w:r>
    </w:p>
    <w:p>
      <w:r>
        <w:t>作者：尹焕三等著</w:t>
      </w:r>
    </w:p>
    <w:p>
      <w:r>
        <w:t>出版社：济南：山东人民出版社</w:t>
      </w:r>
    </w:p>
    <w:p>
      <w:r>
        <w:t>出版日期：2004.03</w:t>
      </w:r>
    </w:p>
    <w:p>
      <w:r>
        <w:t>总页数：380</w:t>
      </w:r>
    </w:p>
    <w:p>
      <w:r>
        <w:t>更多请访问教客网: www.jiaokey.com</w:t>
      </w:r>
    </w:p>
    <w:p>
      <w:r>
        <w:t>村民自治面临的社会焦点问题透析  对全国第一个村民自治示范县的追踪考察 评论地址：https://www.jiaokey.com/book/detail/11296176.html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