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书名：当代欧洲城市环境</w:t>
      </w:r>
    </w:p>
    <w:p>
      <w:r>
        <w:t>作者：于冰，周湘津主编</w:t>
      </w:r>
    </w:p>
    <w:p>
      <w:r>
        <w:t>出版社：天津：天津大学出版社</w:t>
      </w:r>
    </w:p>
    <w:p>
      <w:r>
        <w:t>出版日期：2004.07</w:t>
      </w:r>
    </w:p>
    <w:p>
      <w:r>
        <w:t>总页数：172</w:t>
      </w:r>
    </w:p>
    <w:p>
      <w:r>
        <w:t>更多请访问教客网: www.jiaokey.com</w:t>
      </w:r>
    </w:p>
    <w:p>
      <w:r>
        <w:t>当代欧洲城市环境 评论地址：https://www.jiaokey.com/book/detail/11293886.html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