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5级  读与写</w:t>
      </w:r>
    </w:p>
    <w:p>
      <w:r>
        <w:rPr>
          <w:rFonts w:ascii="宋体" w:hAnsi="宋体" w:eastAsia="宋体"/>
          <w:sz w:val="24"/>
        </w:rPr>
        <w:t>陈慕竹主编；张厚福，孙晓玲，黎要红，傅清林编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5级  读与写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陈慕竹主编；张厚福，孙晓玲，黎要红，傅清林编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医学院校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本书出售、求购地址：https://www.jiaokey.com/book/detail/11293206.html</w:t>
      </w:r>
    </w:p>
    <w:p>
      <w:r>
        <w:t>更多相关图书推荐：https://www.jiaokey.com</w:t>
      </w:r>
    </w:p>
    <w:p>
      <w:r>
        <w:t>陈慕竹主编；张厚福，孙晓玲，黎要红，傅清林编 其他作品：https://www.jiaokey.com/tag/陈慕竹主编；张厚福，孙晓玲，黎要红，傅清林编.html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关键词搜索：https://www.jiaokey.com/tag/英语(学科: 医学院校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