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计算机辅助外语教学  多媒体和网络的应用</w:t>
      </w:r>
    </w:p>
    <w:p>
      <w:r>
        <w:rPr>
          <w:rFonts w:ascii="宋体" w:hAnsi="宋体" w:eastAsia="宋体"/>
          <w:sz w:val="24"/>
        </w:rPr>
        <w:t>胡隆主编；胡隆，张红玲，王萍，姚富民，汤仁彬，单伟中编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计算机辅助外语教学  多媒体和网络的应用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胡隆主编；胡隆，张红玲，王萍，姚富民，汤仁彬，单伟中编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本书出售、求购地址：https://www.jiaokey.com/book/detail/11292536.html</w:t>
      </w:r>
    </w:p>
    <w:p>
      <w:r>
        <w:t>更多相关图书推荐：https://www.jiaokey.com</w:t>
      </w:r>
    </w:p>
    <w:p>
      <w:r>
        <w:t>胡隆主编；胡隆，张红玲，王萍，姚富民，汤仁彬，单伟中编 其他作品：https://www.jiaokey.com/tag/胡隆主编；胡隆，张红玲，王萍，姚富民，汤仁彬，单伟中编.html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关键词搜索：https://www.jiaokey.com/tag/计算机辅助外语教学  多媒体和网络的应用.html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