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  上  基础知识</w:t>
      </w:r>
    </w:p>
    <w:p>
      <w:r>
        <w:rPr>
          <w:rFonts w:ascii="宋体" w:hAnsi="宋体" w:eastAsia="宋体"/>
          <w:sz w:val="24"/>
        </w:rPr>
        <w:t>劳动和社会保障部职业技能鉴定中心，中国心理卫生协会组织编写；李心天，陈宇主审，郭念锋主编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  上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劳动和社会保障部职业技能鉴定中心，中国心理卫生协会组织编写；李心天，陈宇主审，郭念锋主编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本书出售、求购地址：https://www.jiaokey.com/book/detail/11292470.html</w:t>
      </w:r>
    </w:p>
    <w:p>
      <w:r>
        <w:t>更多相关图书推荐：https://www.jiaokey.com</w:t>
      </w:r>
    </w:p>
    <w:p>
      <w:r>
        <w:t>劳动和社会保障部职业技能鉴定中心，中国心理卫生协会组织编写；李心天，陈宇主审，郭念锋主编 其他作品：https://www.jiaokey.com/tag/劳动和社会保障部职业技能鉴定中心，中国心理卫生协会组织编写；李心天，陈宇主审，郭念锋主编.html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关键词搜索：https://www.jiaokey.com/tag/心理咨询师  上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