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书名：读书与成才  上海振兴中华读书活动论文集</w:t>
      </w:r>
    </w:p>
    <w:p>
      <w:r>
        <w:t>作者：书讯报编辑部，上海市振兴中华读书指导委员会办公室编</w:t>
      </w:r>
    </w:p>
    <w:p>
      <w:r>
        <w:t>出版社：武汉：华中师范大学出版社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读书与成才  上海振兴中华读书活动论文集 评论地址：https://www.jiaokey.com/book/detail/11292448.html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