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“三个代表”重要思想卷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“三个代表”重要思想卷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本书出售、求购地址：https://www.jiaokey.com/book/detail/11292411.html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“三个代表”重要思想卷.html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