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心理与健康  身心间的奇特关系</w:t>
      </w:r>
    </w:p>
    <w:p>
      <w:r>
        <w:rPr>
          <w:rFonts w:ascii="宋体" w:hAnsi="宋体" w:eastAsia="宋体"/>
          <w:sz w:val="24"/>
        </w:rPr>
        <w:t>（日）高田明和著；何华，赵伟，王桂香，王妍婷等译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心理与健康  身心间的奇特关系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（日）高田明和著；何华，赵伟，王桂香，王妍婷等译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北京：科学出版社；OHM社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本书出售、求购地址：https://www.jiaokey.com/book/detail/11292097.html</w:t>
      </w:r>
    </w:p>
    <w:p>
      <w:r>
        <w:t>更多相关图书推荐：https://www.jiaokey.com</w:t>
      </w:r>
    </w:p>
    <w:p>
      <w:r>
        <w:t>（日）高田明和著；何华，赵伟，王桂香，王妍婷等译 其他作品：https://www.jiaokey.com/tag/（日）高田明和著；何华，赵伟，王桂香，王妍婷等译.html</w:t>
      </w:r>
    </w:p>
    <w:p>
      <w:r>
        <w:t>北京：科学出版社；OHM社 出版图书：https://www.jiaokey.com/tag/北京：科学出版社；OHM社.html</w:t>
      </w:r>
    </w:p>
    <w:p>
      <w:r>
        <w:t>关键词搜索：https://www.jiaokey.com/tag/心理与健康  身心间的奇特关系.html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