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书名：火柴游艺100题</w:t>
      </w:r>
    </w:p>
    <w:p>
      <w:r>
        <w:t>作者：忻明昌，忻梅著</w:t>
      </w:r>
    </w:p>
    <w:p>
      <w:r>
        <w:t>出版社：北京：科学普及出版社；广州分社</w:t>
      </w:r>
    </w:p>
    <w:p>
      <w:r>
        <w:t>出版日期：1988.09</w:t>
      </w:r>
    </w:p>
    <w:p>
      <w:r>
        <w:t>总页数：114</w:t>
      </w:r>
    </w:p>
    <w:p>
      <w:r>
        <w:t>更多请访问教客网: www.jiaokey.com</w:t>
      </w:r>
    </w:p>
    <w:p>
      <w:r>
        <w:t>火柴游艺100题 评论地址：https://www.jiaokey.com/book/detail/11292056.html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