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书名：学校审美教育全书  下</w:t>
      </w:r>
    </w:p>
    <w:p>
      <w:r>
        <w:t>作者：袁祖舍，高长梅，吴玉红主编</w:t>
      </w:r>
    </w:p>
    <w:p>
      <w:r>
        <w:t>出版社：</w:t>
      </w:r>
    </w:p>
    <w:p>
      <w:r>
        <w:t>出版日期：1999</w:t>
      </w:r>
    </w:p>
    <w:p>
      <w:r>
        <w:t>总页数：1354</w:t>
      </w:r>
    </w:p>
    <w:p>
      <w:r>
        <w:t>更多请访问教客网: www.jiaokey.com</w:t>
      </w:r>
    </w:p>
    <w:p>
      <w:r>
        <w:t>学校审美教育全书  下 评论地址：https://www.jiaokey.com/book/detail/11291828.html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