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书名：妇女常见病防治</w:t>
      </w:r>
    </w:p>
    <w:p>
      <w:r>
        <w:t>作者：双辽县计划生育委员会，吉林省计划生育宣传教育分中心，陕西省计划生育宣传教育分中心编集</w:t>
      </w:r>
    </w:p>
    <w:p>
      <w:r>
        <w:t>出版社：长春：吉林美术出版社</w:t>
      </w:r>
    </w:p>
    <w:p>
      <w:r>
        <w:t>出版日期：1987.10</w:t>
      </w:r>
    </w:p>
    <w:p>
      <w:r>
        <w:t>总页数：62</w:t>
      </w:r>
    </w:p>
    <w:p>
      <w:r>
        <w:t>更多请访问教客网: www.jiaokey.com</w:t>
      </w:r>
    </w:p>
    <w:p>
      <w:r>
        <w:t>妇女常见病防治 评论地址：https://www.jiaokey.com/book/detail/11291741.html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