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书名：世纪宣言  从《共产党宣言》到“三个代表”</w:t>
      </w:r>
    </w:p>
    <w:p>
      <w:r>
        <w:t>作者：黄建国主编；陈晋，秦晓鹰总撰稿</w:t>
      </w:r>
    </w:p>
    <w:p>
      <w:r>
        <w:t>出版社：长沙：湖南大学出版社</w:t>
      </w:r>
    </w:p>
    <w:p>
      <w:r>
        <w:t>出版日期：2002.10</w:t>
      </w:r>
    </w:p>
    <w:p>
      <w:r>
        <w:t>总页数：196</w:t>
      </w:r>
    </w:p>
    <w:p>
      <w:r>
        <w:t>更多请访问教客网: www.jiaokey.com</w:t>
      </w:r>
    </w:p>
    <w:p>
      <w:r>
        <w:t>世纪宣言  从《共产党宣言》到“三个代表” 评论地址：https://www.jiaokey.com/book/detail/11291380.html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