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书名：上海市制造业信息化示范工程服务指南</w:t>
      </w:r>
    </w:p>
    <w:p>
      <w:r>
        <w:t>作者:杨根兴主编《上海市制造业信息化示范工程服务指南》编纂委员会编</w:t>
      </w:r>
    </w:p>
    <w:p>
      <w:r>
        <w:t>出版社:上海：华东理工大学出版社</w:t>
      </w:r>
    </w:p>
    <w:p>
      <w:r>
        <w:t>出版日期：2004.02</w:t>
      </w:r>
    </w:p>
    <w:p>
      <w:r>
        <w:t>总页数：396</w:t>
      </w:r>
    </w:p>
    <w:p>
      <w:r>
        <w:t>更多请访问教客网:www.jiaokey.com</w:t>
      </w:r>
    </w:p>
    <w:p>
      <w:r>
        <w:t>上海市制造业信息化示范工程服务指南评论地址：https://www.jiaokey.com/book/detail/11290862.html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