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书名：中国民办大学报考指南  2003年版</w:t>
      </w:r>
    </w:p>
    <w:p>
      <w:r>
        <w:t>作者：钱治安主编；《中国民办大学报考指南》编委会编</w:t>
      </w:r>
    </w:p>
    <w:p>
      <w:r>
        <w:t>出版社：北京：海洋出版社</w:t>
      </w:r>
    </w:p>
    <w:p>
      <w:r>
        <w:t>出版日期：2003.06</w:t>
      </w:r>
    </w:p>
    <w:p>
      <w:r>
        <w:t>总页数：207</w:t>
      </w:r>
    </w:p>
    <w:p>
      <w:r>
        <w:t>更多请访问教客网: www.jiaokey.com</w:t>
      </w:r>
    </w:p>
    <w:p>
      <w:r>
        <w:t>中国民办大学报考指南  2003年版 评论地址：https://www.jiaokey.com/book/detail/11290791.html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