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书名：震荡与冲突  中国早期现代化进程中的思潮和社会</w:t>
      </w:r>
    </w:p>
    <w:p>
      <w:r>
        <w:t>作者：周积明，郭莹等著</w:t>
      </w:r>
    </w:p>
    <w:p>
      <w:r>
        <w:t>出版社：北京：商务印书馆</w:t>
      </w:r>
    </w:p>
    <w:p>
      <w:r>
        <w:t>出版日期：2003.12</w:t>
      </w:r>
    </w:p>
    <w:p>
      <w:r>
        <w:t>总页数：408</w:t>
      </w:r>
    </w:p>
    <w:p>
      <w:r>
        <w:t>更多请访问教客网: www.jiaokey.com</w:t>
      </w:r>
    </w:p>
    <w:p>
      <w:r>
        <w:t>震荡与冲突  中国早期现代化进程中的思潮和社会 评论地址：https://www.jiaokey.com/book/detail/11289535.html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