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书名：医疗事故法律对策</w:t>
      </w:r>
    </w:p>
    <w:p>
      <w:r>
        <w:t>作者：屈茂辉，喻名峰撰</w:t>
      </w:r>
    </w:p>
    <w:p>
      <w:r>
        <w:t>出版社：长沙：湖南大学出版社</w:t>
      </w:r>
    </w:p>
    <w:p>
      <w:r>
        <w:t>出版日期：2000.12</w:t>
      </w:r>
    </w:p>
    <w:p>
      <w:r>
        <w:t>总页数：188</w:t>
      </w:r>
    </w:p>
    <w:p>
      <w:r>
        <w:t>更多请访问教客网: www.jiaokey.com</w:t>
      </w:r>
    </w:p>
    <w:p>
      <w:r>
        <w:t>医疗事故法律对策 评论地址：https://www.jiaokey.com/book/detail/11288885.html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