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书名：楔横轧零件成形技术与模拟仿真</w:t>
      </w:r>
    </w:p>
    <w:p>
      <w:r>
        <w:t>作者：胡正寰等著</w:t>
      </w:r>
    </w:p>
    <w:p>
      <w:r>
        <w:t>出版社：北京：冶金工业出版社</w:t>
      </w:r>
    </w:p>
    <w:p>
      <w:r>
        <w:t>出版日期：2004.05</w:t>
      </w:r>
    </w:p>
    <w:p>
      <w:r>
        <w:t>总页数：338</w:t>
      </w:r>
    </w:p>
    <w:p>
      <w:r>
        <w:t>更多请访问教客网: www.jiaokey.com</w:t>
      </w:r>
    </w:p>
    <w:p>
      <w:r>
        <w:t>楔横轧零件成形技术与模拟仿真 评论地址：https://www.jiaokey.com/book/detail/11288741.html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