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书名：乐于改变  应对工作与生活中的各种变化</w:t>
      </w:r>
    </w:p>
    <w:p>
      <w:r>
        <w:t>作者：吴凡编著</w:t>
      </w:r>
    </w:p>
    <w:p>
      <w:r>
        <w:t>出版社：北京：金城出版社</w:t>
      </w:r>
    </w:p>
    <w:p>
      <w:r>
        <w:t>出版日期：2003.10</w:t>
      </w:r>
    </w:p>
    <w:p>
      <w:r>
        <w:t>总页数：310</w:t>
      </w:r>
    </w:p>
    <w:p>
      <w:r>
        <w:t>更多请访问教客网: www.jiaokey.com</w:t>
      </w:r>
    </w:p>
    <w:p>
      <w:r>
        <w:t>乐于改变  应对工作与生活中的各种变化 评论地址：https://www.jiaokey.com/book/detail/11288107.html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