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1997年1-3月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1997年1-3月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本书出售、求购地址：https://www.jiaokey.com/book/detail/11286937.html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1997年1-3月.html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