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书名：难忘乡间路  聂鸥的艺术世界</w:t>
      </w:r>
    </w:p>
    <w:p>
      <w:r>
        <w:t>作者：（聂鸥）著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总页数：81</w:t>
      </w:r>
    </w:p>
    <w:p>
      <w:r>
        <w:t>更多请访问教客网: www.jiaokey.com</w:t>
      </w:r>
    </w:p>
    <w:p>
      <w:r>
        <w:t>难忘乡间路  聂鸥的艺术世界 评论地址：https://www.jiaokey.com/book/detail/11284561.html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