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书名：要赢首先要学会输  突破输与赢的心态障碍</w:t>
      </w:r>
    </w:p>
    <w:p>
      <w:r>
        <w:t>作者：著名心理咨询专家张为力博士编著</w:t>
      </w:r>
    </w:p>
    <w:p>
      <w:r>
        <w:t>出版社：北京：海潮出版社</w:t>
      </w:r>
    </w:p>
    <w:p>
      <w:r>
        <w:t>出版日期：2004.04</w:t>
      </w:r>
    </w:p>
    <w:p>
      <w:r>
        <w:t>总页数：338</w:t>
      </w:r>
    </w:p>
    <w:p>
      <w:r>
        <w:t>更多请访问教客网: www.jiaokey.com</w:t>
      </w:r>
    </w:p>
    <w:p>
      <w:r>
        <w:t>要赢首先要学会输  突破输与赢的心态障碍 评论地址：https://www.jiaokey.com/book/detail/11284367.html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