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小作家文库·全国名校高中生情景描写大全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小作家文库·全国名校高中生情景描写大全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本书出售、求购地址：https://www.jiaokey.com/book/detail/11284351.html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关键词搜索：https://www.jiaokey.com/tag/小作家文库·全国名校高中生情景描写大全.html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