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书名：水粉画静物  上海戏剧学院学生作品评析</w:t>
      </w:r>
    </w:p>
    <w:p>
      <w:r>
        <w:t>作者：上海戏剧学院舞台美术系编</w:t>
      </w:r>
    </w:p>
    <w:p>
      <w:r>
        <w:t>出版社：上海：上海大学出版社</w:t>
      </w:r>
    </w:p>
    <w:p>
      <w:r>
        <w:t>出版日期：2000.03</w:t>
      </w:r>
    </w:p>
    <w:p>
      <w:r>
        <w:t>总页数：48</w:t>
      </w:r>
    </w:p>
    <w:p>
      <w:r>
        <w:t>更多请访问教客网: www.jiaokey.com</w:t>
      </w:r>
    </w:p>
    <w:p>
      <w:r>
        <w:t>水粉画静物  上海戏剧学院学生作品评析 评论地址：https://www.jiaokey.com/book/detail/11282982.html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