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书名：谋势在人  成功人士如何谋求竞争优势</w:t>
      </w:r>
    </w:p>
    <w:p>
      <w:r>
        <w:t>作者：孙硕编著</w:t>
      </w:r>
    </w:p>
    <w:p>
      <w:r>
        <w:t>出版社：北京：企业管理出版社</w:t>
      </w:r>
    </w:p>
    <w:p>
      <w:r>
        <w:t>出版日期：2004.05</w:t>
      </w:r>
    </w:p>
    <w:p>
      <w:r>
        <w:t>总页数：327</w:t>
      </w:r>
    </w:p>
    <w:p>
      <w:r>
        <w:t>更多请访问教客网: www.jiaokey.com</w:t>
      </w:r>
    </w:p>
    <w:p>
      <w:r>
        <w:t>谋势在人  成功人士如何谋求竞争优势 评论地址：https://www.jiaokey.com/book/detail/11282924.html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