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大学英语分级同步测试  三级</w:t>
      </w:r>
    </w:p>
    <w:p>
      <w:r>
        <w:rPr>
          <w:rFonts w:ascii="宋体" w:hAnsi="宋体" w:eastAsia="宋体"/>
          <w:sz w:val="24"/>
        </w:rPr>
        <w:t>林学明主编；左颖，李安玲，卢雅琴，南宫梅芳，王丹，毕琳琳，贾新新编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大学英语分级同步测试  三级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林学明主编；左颖，李安玲，卢雅琴，南宫梅芳，王丹，毕琳琳，贾新新编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本书出售、求购地址：https://www.jiaokey.com/book/detail/11282255.html</w:t>
      </w:r>
    </w:p>
    <w:p>
      <w:r>
        <w:t>更多相关图书推荐：https://www.jiaokey.com</w:t>
      </w:r>
    </w:p>
    <w:p>
      <w:r>
        <w:t>林学明主编；左颖，李安玲，卢雅琴，南宫梅芳，王丹，毕琳琳，贾新新编 其他作品：https://www.jiaokey.com/tag/林学明主编；左颖，李安玲，卢雅琴，南宫梅芳，王丹，毕琳琳，贾新新编.html</w:t>
      </w:r>
    </w:p>
    <w:p>
      <w:r>
        <w:t>北京：外文出版社 出版图书：https://www.jiaokey.com/tag/北京：外文出版社.html</w:t>
      </w:r>
    </w:p>
    <w:p>
      <w:r>
        <w:t>关键词搜索：https://www.jiaokey.com/tag/大学英语分级同步测试  三级.html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