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4  2004·过程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4  2004·过程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本书出售、求购地址：https://www.jiaokey.com/book/detail/11282011.html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关键词搜索：https://www.jiaokey.com/tag/中国美术  4  2004·过程.html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