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书名：妇儿疾病针灸治疗</w:t>
      </w:r>
    </w:p>
    <w:p>
      <w:r>
        <w:t>作者：刘炳权等编著</w:t>
      </w:r>
    </w:p>
    <w:p>
      <w:r>
        <w:t>出版社：广州：广东科技出版社</w:t>
      </w:r>
    </w:p>
    <w:p>
      <w:r>
        <w:t>出版日期：2002.06</w:t>
      </w:r>
    </w:p>
    <w:p>
      <w:r>
        <w:t>总页数：162</w:t>
      </w:r>
    </w:p>
    <w:p>
      <w:r>
        <w:t>更多请访问教客网: www.jiaokey.com</w:t>
      </w:r>
    </w:p>
    <w:p>
      <w:r>
        <w:t>妇儿疾病针灸治疗 评论地址：https://www.jiaokey.com/book/detail/11280317.html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