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 学科: 高等学校)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本书出售、求购地址：https://www.jiaokey.com/book/detail/11280015.html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关键词搜索：https://www.jiaokey.com/tag/公司(学科: 财务管理 学科: 高等学校)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