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书名：新式汽车之构造与使用</w:t>
      </w:r>
    </w:p>
    <w:p>
      <w:r>
        <w:t>作者：胡乾善编</w:t>
      </w:r>
    </w:p>
    <w:p>
      <w:r>
        <w:t>出版社：上海：中华书局</w:t>
      </w:r>
    </w:p>
    <w:p>
      <w:r>
        <w:t>出版日期：1952.01</w:t>
      </w:r>
    </w:p>
    <w:p>
      <w:r>
        <w:t>总页数：149</w:t>
      </w:r>
    </w:p>
    <w:p>
      <w:r>
        <w:t>更多请访问教客网: www.jiaokey.com</w:t>
      </w:r>
    </w:p>
    <w:p>
      <w:r>
        <w:t>新式汽车之构造与使用 评论地址：https://www.jiaokey.com/book/detail/11279214.html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