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书名：慢性腹痛性疾病中西医临床诊疗思维</w:t>
      </w:r>
    </w:p>
    <w:p>
      <w:r>
        <w:t>作者：柳侃等主编</w:t>
      </w:r>
    </w:p>
    <w:p>
      <w:r>
        <w:t>出版社：上海：上海科学技术出版社</w:t>
      </w:r>
    </w:p>
    <w:p>
      <w:r>
        <w:t>出版日期：2004.02</w:t>
      </w:r>
    </w:p>
    <w:p>
      <w:r>
        <w:t>总页数：274</w:t>
      </w:r>
    </w:p>
    <w:p>
      <w:r>
        <w:t>更多请访问教客网: www.jiaokey.com</w:t>
      </w:r>
    </w:p>
    <w:p>
      <w:r>
        <w:t>慢性腹痛性疾病中西医临床诊疗思维 评论地址：https://www.jiaokey.com/book/detail/11277775.html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