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书名：现代数值数学和计算</w:t>
      </w:r>
    </w:p>
    <w:p>
      <w:r>
        <w:t>作者：同济大学计算数学教研室编著</w:t>
      </w:r>
    </w:p>
    <w:p>
      <w:r>
        <w:t>出版社：上海：同济大学出版社</w:t>
      </w:r>
    </w:p>
    <w:p>
      <w:r>
        <w:t>出版日期：2004.07</w:t>
      </w:r>
    </w:p>
    <w:p>
      <w:r>
        <w:t>总页数：284</w:t>
      </w:r>
    </w:p>
    <w:p>
      <w:r>
        <w:t>更多请访问教客网: www.jiaokey.com</w:t>
      </w:r>
    </w:p>
    <w:p>
      <w:r>
        <w:t>现代数值数学和计算 评论地址：https://www.jiaokey.com/book/detail/11277635.html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