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书名：史楚金在电影中创造的列宁形象的人民性</w:t>
      </w:r>
    </w:p>
    <w:p>
      <w:r>
        <w:t>作者：（苏）巴切里斯著；卡克慎译</w:t>
      </w:r>
    </w:p>
    <w:p>
      <w:r>
        <w:t>出版社：北京：中国电影出版社</w:t>
      </w:r>
    </w:p>
    <w:p>
      <w:r>
        <w:t>出版日期：1961.06</w:t>
      </w:r>
    </w:p>
    <w:p>
      <w:r>
        <w:t>总页数：76</w:t>
      </w:r>
    </w:p>
    <w:p>
      <w:r>
        <w:t>更多请访问教客网: www.jiaokey.com</w:t>
      </w:r>
    </w:p>
    <w:p>
      <w:r>
        <w:t>史楚金在电影中创造的列宁形象的人民性 评论地址：https://www.jiaokey.com/book/detail/11276932.html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