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书名：怎样预防流产、早产与怪胎</w:t>
      </w:r>
    </w:p>
    <w:p>
      <w:r>
        <w:t>作者：王佩贞编著；山东省人民政府卫生厅编辑</w:t>
      </w:r>
    </w:p>
    <w:p>
      <w:r>
        <w:t>出版社：济南：山东人民出版社</w:t>
      </w:r>
    </w:p>
    <w:p>
      <w:r>
        <w:t>出版日期：1952.11</w:t>
      </w:r>
    </w:p>
    <w:p>
      <w:r>
        <w:t>总页数：40</w:t>
      </w:r>
    </w:p>
    <w:p>
      <w:r>
        <w:t>更多请访问教客网: www.jiaokey.com</w:t>
      </w:r>
    </w:p>
    <w:p>
      <w:r>
        <w:t>怎样预防流产、早产与怪胎 评论地址：https://www.jiaokey.com/book/detail/11276662.html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