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物理学习与实践  九年级  上</w:t>
      </w:r>
    </w:p>
    <w:p>
      <w:r>
        <w:rPr>
          <w:rFonts w:ascii="宋体" w:hAnsi="宋体" w:eastAsia="宋体"/>
          <w:sz w:val="24"/>
        </w:rPr>
        <w:t>陈立华,王瑶,潘巨伯,林萍会,詹细爱,郭媛媛参 著 · 教客网电子书</w:t>
      </w:r>
    </w:p>
    <w:p>
      <w:r>
        <w:t>找书就上教客网 —— www.jiaokey.com</w:t>
      </w:r>
    </w:p>
    <w:p/>
    <w:p>
      <w:r>
        <w:drawing>
          <wp:inline xmlns:a="http://schemas.openxmlformats.org/drawingml/2006/main" xmlns:pic="http://schemas.openxmlformats.org/drawingml/2006/picture">
            <wp:extent cx="2743200" cy="3906982"/>
            <wp:docPr id="1" name="Picture 1"/>
            <wp:cNvGraphicFramePr>
              <a:graphicFrameLocks noChangeAspect="1"/>
            </wp:cNvGraphicFramePr>
            <a:graphic>
              <a:graphicData uri="http://schemas.openxmlformats.org/drawingml/2006/picture">
                <pic:pic>
                  <pic:nvPicPr>
                    <pic:cNvPr id="0" name="11273004.jpg"/>
                    <pic:cNvPicPr/>
                  </pic:nvPicPr>
                  <pic:blipFill>
                    <a:blip r:embed="rId9"/>
                    <a:stretch>
                      <a:fillRect/>
                    </a:stretch>
                  </pic:blipFill>
                  <pic:spPr>
                    <a:xfrm>
                      <a:off x="0" y="0"/>
                      <a:ext cx="2743200" cy="3906982"/>
                    </a:xfrm>
                    <a:prstGeom prst="rect"/>
                  </pic:spPr>
                </pic:pic>
              </a:graphicData>
            </a:graphic>
          </wp:inline>
        </w:drawing>
      </w:r>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物理学习与实践  九年级  上</w:t>
            </w:r>
          </w:p>
        </w:tc>
      </w:tr>
      <w:tr>
        <w:tc>
          <w:tcPr>
            <w:tcW w:type="dxa" w:w="4320"/>
          </w:tcPr>
          <w:p>
            <w:r>
              <w:t>作者</w:t>
            </w:r>
          </w:p>
        </w:tc>
        <w:tc>
          <w:tcPr>
            <w:tcW w:type="dxa" w:w="4320"/>
          </w:tcPr>
          <w:p>
            <w:r>
              <w:t>陈立华,王瑶,潘巨伯,林萍会,詹细爱,郭媛媛参</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7564003413</w:t>
            </w:r>
          </w:p>
        </w:tc>
      </w:tr>
      <w:tr>
        <w:tc>
          <w:tcPr>
            <w:tcW w:type="dxa" w:w="4320"/>
          </w:tcPr>
          <w:p>
            <w:r>
              <w:t>出版日期</w:t>
            </w:r>
          </w:p>
        </w:tc>
        <w:tc>
          <w:tcPr>
            <w:tcW w:type="dxa" w:w="4320"/>
          </w:tcPr>
          <w:p>
            <w:r>
              <w:t>2004-08-01</w:t>
            </w:r>
          </w:p>
        </w:tc>
      </w:tr>
      <w:tr>
        <w:tc>
          <w:tcPr>
            <w:tcW w:type="dxa" w:w="4320"/>
          </w:tcPr>
          <w:p>
            <w:r>
              <w:t>页数</w:t>
            </w:r>
          </w:p>
        </w:tc>
        <w:tc>
          <w:tcPr>
            <w:tcW w:type="dxa" w:w="4320"/>
          </w:tcPr>
          <w:p>
            <w:r>
              <w:t>124</w:t>
            </w:r>
          </w:p>
        </w:tc>
      </w:tr>
      <w:tr>
        <w:tc>
          <w:tcPr>
            <w:tcW w:type="dxa" w:w="4320"/>
          </w:tcPr>
          <w:p>
            <w:r>
              <w:t>价格</w:t>
            </w:r>
          </w:p>
        </w:tc>
        <w:tc>
          <w:tcPr>
            <w:tcW w:type="dxa" w:w="4320"/>
          </w:tcPr>
          <w:p>
            <w:r/>
          </w:p>
        </w:tc>
      </w:tr>
      <w:tr>
        <w:tc>
          <w:tcPr>
            <w:tcW w:type="dxa" w:w="4320"/>
          </w:tcPr>
          <w:p>
            <w:r>
              <w:t>关键词</w:t>
            </w:r>
          </w:p>
        </w:tc>
        <w:tc>
          <w:tcPr>
            <w:tcW w:type="dxa" w:w="4320"/>
          </w:tcPr>
          <w:p>
            <w:r>
              <w:t>物理课-初中-教学参考资料</w:t>
            </w:r>
          </w:p>
        </w:tc>
      </w:tr>
      <w:tr>
        <w:tc>
          <w:tcPr>
            <w:tcW w:type="dxa" w:w="4320"/>
          </w:tcPr>
          <w:p>
            <w:r>
              <w:t>分类</w:t>
            </w:r>
          </w:p>
        </w:tc>
        <w:tc>
          <w:tcPr>
            <w:tcW w:type="dxa" w:w="4320"/>
          </w:tcPr>
          <w:p>
            <w:r>
              <w:t>教材、课本、辅助教材</w:t>
            </w:r>
          </w:p>
        </w:tc>
      </w:tr>
    </w:tbl>
    <w:p/>
    <w:p>
      <w:pPr>
        <w:pStyle w:val="Heading1"/>
      </w:pPr>
      <w:r>
        <w:t>图书介绍</w:t>
      </w:r>
    </w:p>
    <w:p>
      <w:r>
        <w:t>本套丛书是根据人民教育出版社义务教育课程标准实验教科书编写而成。新的“课程标准”是教学课程的又一次改革，已被全国很多学校广泛使用，为了帮助广大学生尽快掌握《课程标准》的精髓，提高学生对教材知识的理解与综合运用能力，我们特邀请到人大附中、北大附中、北师大附中等名校的高级教师来编写，将他们多年来丰富的教学经验及出题经验汇于其中，以迅速提高学生的应试能力。 我们出版这套书的目的，是通过进一步对学生的创新能力、实践能力及综合素质的考查，来帮助学生轻松适应新形势，掌握新的中学考试规律，使每位学生都能取得优异的成绩。 丛书的内容结构如下：1.单元知识综合归纳（每单元重点知识简单归纳）；2.训练重点、本节知识要点（每节重点简述）；3.快乐轻松练习（每课重点题形考试训练）；4.思维拓展、课外新题探秘（拓展考题思路，适应课外新题）；5.单元检测，期中、期末考卷（综合能力训练）；6.参考答案（训练题后均附有参考答案与点拨）。</w:t>
      </w:r>
    </w:p>
    <w:p/>
    <w:p>
      <w:r>
        <w:t>本书出售、求购地址：https://www.jiaokey.com/book/detail/11273004.html</w:t>
      </w:r>
    </w:p>
    <w:p>
      <w:r>
        <w:t>更多教材、课本、辅助教材图书推荐：https://www.jiaokey.com</w:t>
      </w:r>
    </w:p>
    <w:p>
      <w:r>
        <w:t>陈立华,王瑶,潘巨伯,林萍会,詹细爱,郭媛媛参 其他作品：https://www.jiaokey.com/tag/陈立华,王瑶,潘巨伯,林萍会,詹细爱,郭媛媛参.html</w:t>
      </w:r>
    </w:p>
    <w:p>
      <w:r>
        <w:t>北京：北京理工大学出版社 出版图书：https://www.jiaokey.com/tag/北京：北京理工大学出版社.html</w:t>
      </w:r>
    </w:p>
    <w:p>
      <w:r>
        <w:t>关键词搜索：https://www.jiaokey.com/tag/物理课-初中-教学参考资料.html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