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花儿开了  2-3岁  下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花儿开了  2-3岁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本书出售、求购地址：https://www.jiaokey.com/book/detail/11271687.html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花儿开了  2-3岁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