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书名：布谷鸟儿童早慧必读经典  三国演义  双色注音本名著</w:t>
      </w:r>
    </w:p>
    <w:p>
      <w:r>
        <w:t>作者：罗贯中原著</w:t>
      </w:r>
    </w:p>
    <w:p>
      <w:r>
        <w:t>出版社：延吉：延边大学出版社</w:t>
      </w:r>
    </w:p>
    <w:p>
      <w:r>
        <w:t>出版日期：2004.08</w:t>
      </w:r>
    </w:p>
    <w:p>
      <w:r>
        <w:t>总页数：201</w:t>
      </w:r>
    </w:p>
    <w:p>
      <w:r>
        <w:t>更多请访问教客网: www.jiaokey.com</w:t>
      </w:r>
    </w:p>
    <w:p>
      <w:r>
        <w:t>布谷鸟儿童早慧必读经典  三国演义  双色注音本名著 评论地址：https://www.jiaokey.com/book/detail/11271205.html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