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信息农业生态学</w:t>
      </w:r>
    </w:p>
    <w:p>
      <w:r>
        <w:rPr>
          <w:rFonts w:ascii="宋体" w:hAnsi="宋体" w:eastAsia="宋体"/>
          <w:sz w:val="24"/>
        </w:rPr>
        <w:t>李建龙主编；赵德华，张强，范亚民，齐家国等编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信息农业生态学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李建龙主编；赵德华，张强，范亚民，齐家国等编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本书出售、求购地址：https://www.jiaokey.com/book/detail/11271185.html</w:t>
      </w:r>
    </w:p>
    <w:p>
      <w:r>
        <w:t>更多相关图书推荐：https://www.jiaokey.com</w:t>
      </w:r>
    </w:p>
    <w:p>
      <w:r>
        <w:t>李建龙主编；赵德华，张强，范亚民，齐家国等编 其他作品：https://www.jiaokey.com/tag/李建龙主编；赵德华，张强，范亚民，齐家国等编.html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关键词搜索：https://www.jiaokey.com/tag/信息农业生态学.html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