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书名：水稻的营养诊断与施肥</w:t>
      </w:r>
    </w:p>
    <w:p>
      <w:r>
        <w:t>作者：（日）前田正男著；单长生，沙浜译</w:t>
      </w:r>
    </w:p>
    <w:p>
      <w:r>
        <w:t>出版社：长沙：湖南科学技术出版社</w:t>
      </w:r>
    </w:p>
    <w:p>
      <w:r>
        <w:t>出版日期：1982.02</w:t>
      </w:r>
    </w:p>
    <w:p>
      <w:r>
        <w:t>总页数：186</w:t>
      </w:r>
    </w:p>
    <w:p>
      <w:r>
        <w:t>更多请访问教客网: www.jiaokey.com</w:t>
      </w:r>
    </w:p>
    <w:p>
      <w:r>
        <w:t>水稻的营养诊断与施肥 评论地址：https://www.jiaokey.com/book/detail/11268948.html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