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书名：怎样养兔</w:t>
      </w:r>
    </w:p>
    <w:p>
      <w:r>
        <w:t>作者：湖北省黄冈地区畜牧局编</w:t>
      </w:r>
    </w:p>
    <w:p>
      <w:r>
        <w:t>出版社：武汉：湖北人民出版社</w:t>
      </w:r>
    </w:p>
    <w:p>
      <w:r>
        <w:t>出版日期：1982.05</w:t>
      </w:r>
    </w:p>
    <w:p>
      <w:r>
        <w:t>总页数：149</w:t>
      </w:r>
    </w:p>
    <w:p>
      <w:r>
        <w:t>更多请访问教客网: www.jiaokey.com</w:t>
      </w:r>
    </w:p>
    <w:p>
      <w:r>
        <w:t>怎样养兔 评论地址：https://www.jiaokey.com/book/detail/11268790.html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