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书名：特种水产动物养殖</w:t>
      </w:r>
    </w:p>
    <w:p>
      <w:r>
        <w:t>作者：杜湘君，杨红梅编著</w:t>
      </w:r>
    </w:p>
    <w:p>
      <w:r>
        <w:t>出版社：成都：成都出版社</w:t>
      </w:r>
    </w:p>
    <w:p>
      <w:r>
        <w:t>出版日期：1993.10</w:t>
      </w:r>
    </w:p>
    <w:p>
      <w:r>
        <w:t>总页数：176</w:t>
      </w:r>
    </w:p>
    <w:p>
      <w:r>
        <w:t>更多请访问教客网: www.jiaokey.com</w:t>
      </w:r>
    </w:p>
    <w:p>
      <w:r>
        <w:t>特种水产动物养殖 评论地址：https://www.jiaokey.com/book/detail/11268271.html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