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书名：小型拖拉机使用及故障排除</w:t>
      </w:r>
    </w:p>
    <w:p>
      <w:r>
        <w:t>作者：山西省农业机械管理局编</w:t>
      </w:r>
    </w:p>
    <w:p>
      <w:r>
        <w:t>出版社：太原：山西人民出版社</w:t>
      </w:r>
    </w:p>
    <w:p>
      <w:r>
        <w:t>出版日期：1985.11</w:t>
      </w:r>
    </w:p>
    <w:p>
      <w:r>
        <w:t>总页数：125</w:t>
      </w:r>
    </w:p>
    <w:p>
      <w:r>
        <w:t>更多请访问教客网: www.jiaokey.com</w:t>
      </w:r>
    </w:p>
    <w:p>
      <w:r>
        <w:t>小型拖拉机使用及故障排除 评论地址：https://www.jiaokey.com/book/detail/11268202.html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