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第二小提琴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第二小提琴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本书出售、求购地址：https://www.jiaokey.com/book/detail/11267808.html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第二小提琴.html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