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书名：碎心鱼  漫画</w:t>
      </w:r>
    </w:p>
    <w:p>
      <w:r>
        <w:t>作者：懒懒虫主编；乐乐绘画</w:t>
      </w:r>
    </w:p>
    <w:p>
      <w:r>
        <w:t>出版社：南宁：广西人民出版社</w:t>
      </w:r>
    </w:p>
    <w:p>
      <w:r>
        <w:t>出版日期：2004.04</w:t>
      </w:r>
    </w:p>
    <w:p>
      <w:r>
        <w:t>总页数：110</w:t>
      </w:r>
    </w:p>
    <w:p>
      <w:r>
        <w:t>更多请访问教客网: www.jiaokey.com</w:t>
      </w:r>
    </w:p>
    <w:p>
      <w:r>
        <w:t>碎心鱼  漫画 评论地址：https://www.jiaokey.com/book/detail/11267263.html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