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科学分类手册·化学</w:t>
      </w:r>
    </w:p>
    <w:p>
      <w:r>
        <w:rPr>
          <w:rFonts w:ascii="宋体" w:hAnsi="宋体" w:eastAsia="宋体"/>
          <w:sz w:val="24"/>
        </w:rPr>
        <w:t>（美）戴尔格兰姆专业小组著  李芝芬  阮慎康  钟爱民  白璐译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科学分类手册·化学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（美）戴尔格兰姆专业小组著  李芝芬  阮慎康  钟爱民  白璐译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本书出售、求购地址：https://www.jiaokey.com/book/detail/11266890.html</w:t>
      </w:r>
    </w:p>
    <w:p>
      <w:r>
        <w:t>更多相关图书推荐：https://www.jiaokey.com</w:t>
      </w:r>
    </w:p>
    <w:p>
      <w:r>
        <w:t>（美）戴尔格兰姆专业小组著  李芝芬  阮慎康  钟爱民  白璐译 其他作品：https://www.jiaokey.com/tag/（美）戴尔格兰姆专业小组著  李芝芬  阮慎康  钟爱民  白璐译.html</w:t>
      </w:r>
    </w:p>
    <w:p>
      <w:r>
        <w:t>光明日报出版社 出版图书：https://www.jiaokey.com/tag/光明日报出版社.html</w:t>
      </w:r>
    </w:p>
    <w:p>
      <w:r>
        <w:t>关键词搜索：https://www.jiaokey.com/tag/科学分类手册·化学.html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