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书名：养生药膳对症疗法 II</w:t>
      </w:r>
    </w:p>
    <w:p>
      <w:r>
        <w:t>作者：叶俏馨，郑平星编辑/策划，孙海摄影</w:t>
      </w:r>
    </w:p>
    <w:p>
      <w:r>
        <w:t>出版社：北京：中国建材工业出版社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养生药膳对症疗法 II 评论地址：https://www.jiaokey.com/book/detail/11266868.html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